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74187bf47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efe61851b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Mantoloking Beach,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87a1f24144673" /><Relationship Type="http://schemas.openxmlformats.org/officeDocument/2006/relationships/numbering" Target="/word/numbering.xml" Id="R77f27ed7b53a4321" /><Relationship Type="http://schemas.openxmlformats.org/officeDocument/2006/relationships/settings" Target="/word/settings.xml" Id="R6ab7db23b32f4216" /><Relationship Type="http://schemas.openxmlformats.org/officeDocument/2006/relationships/image" Target="/word/media/70f6ae7e-c4a3-4a16-b73f-8c0c1cd1c6ad.png" Id="R7e8efe61851b4c90" /></Relationships>
</file>