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cb5ea1572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d8986620e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Meadow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371f730fa4820" /><Relationship Type="http://schemas.openxmlformats.org/officeDocument/2006/relationships/numbering" Target="/word/numbering.xml" Id="R2cdb5db7d16b4efe" /><Relationship Type="http://schemas.openxmlformats.org/officeDocument/2006/relationships/settings" Target="/word/settings.xml" Id="R9f74a1c85f7c4861" /><Relationship Type="http://schemas.openxmlformats.org/officeDocument/2006/relationships/image" Target="/word/media/732c62cf-e854-498d-89f9-01860e750748.png" Id="R8f4d8986620e47f5" /></Relationships>
</file>