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f533ea903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e9da0c44f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8a6c26cde4725" /><Relationship Type="http://schemas.openxmlformats.org/officeDocument/2006/relationships/numbering" Target="/word/numbering.xml" Id="R9ecc4f7f369c4100" /><Relationship Type="http://schemas.openxmlformats.org/officeDocument/2006/relationships/settings" Target="/word/settings.xml" Id="R085e6c0e1a874cf2" /><Relationship Type="http://schemas.openxmlformats.org/officeDocument/2006/relationships/image" Target="/word/media/3e7089b5-5739-43dd-aeb6-cc08bab1f0b1.png" Id="R655e9da0c44f4dca" /></Relationships>
</file>