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a1453c30d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db3c5abb3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Mountain,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df79ae4c2408f" /><Relationship Type="http://schemas.openxmlformats.org/officeDocument/2006/relationships/numbering" Target="/word/numbering.xml" Id="R717567aed4394f2e" /><Relationship Type="http://schemas.openxmlformats.org/officeDocument/2006/relationships/settings" Target="/word/settings.xml" Id="R8a47f51d97474931" /><Relationship Type="http://schemas.openxmlformats.org/officeDocument/2006/relationships/image" Target="/word/media/dce220a8-75a9-4439-93b1-5732c8d92ff8.png" Id="R8b8db3c5abb3462a" /></Relationships>
</file>