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c104e6de5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2ce24cb5e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Newfane,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b5ddf71a64c04" /><Relationship Type="http://schemas.openxmlformats.org/officeDocument/2006/relationships/numbering" Target="/word/numbering.xml" Id="R3527b048f7464e45" /><Relationship Type="http://schemas.openxmlformats.org/officeDocument/2006/relationships/settings" Target="/word/settings.xml" Id="R971c584c268a475e" /><Relationship Type="http://schemas.openxmlformats.org/officeDocument/2006/relationships/image" Target="/word/media/b06e1876-6a74-401f-9d24-804ddfa845f4.png" Id="R2262ce24cb5e44f9" /></Relationships>
</file>