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e20e40213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5758d786a04f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Oxford,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7d534af5964168" /><Relationship Type="http://schemas.openxmlformats.org/officeDocument/2006/relationships/numbering" Target="/word/numbering.xml" Id="Re4058cb9fda24ced" /><Relationship Type="http://schemas.openxmlformats.org/officeDocument/2006/relationships/settings" Target="/word/settings.xml" Id="R4ec88e7cf99844ed" /><Relationship Type="http://schemas.openxmlformats.org/officeDocument/2006/relationships/image" Target="/word/media/a460854b-e825-4f9c-83d1-374a1389c101.png" Id="Reb5758d786a04f80" /></Relationships>
</file>