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48e2fc1f1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2a0d7a597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Paris,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44ef8c6cc42db" /><Relationship Type="http://schemas.openxmlformats.org/officeDocument/2006/relationships/numbering" Target="/word/numbering.xml" Id="R2eced4c15235437d" /><Relationship Type="http://schemas.openxmlformats.org/officeDocument/2006/relationships/settings" Target="/word/settings.xml" Id="R9e627e1fc7a148f0" /><Relationship Type="http://schemas.openxmlformats.org/officeDocument/2006/relationships/image" Target="/word/media/79c02078-e42f-447e-a242-5eab37fba2f9.png" Id="R75a2a0d7a5974628" /></Relationships>
</file>