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d9da4d018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ac1ca2ac2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Pine Ranchettes,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77dac4e034643" /><Relationship Type="http://schemas.openxmlformats.org/officeDocument/2006/relationships/numbering" Target="/word/numbering.xml" Id="Rdcc28abbe7a64ba8" /><Relationship Type="http://schemas.openxmlformats.org/officeDocument/2006/relationships/settings" Target="/word/settings.xml" Id="R64cca75232d34e7c" /><Relationship Type="http://schemas.openxmlformats.org/officeDocument/2006/relationships/image" Target="/word/media/816defb5-fbdb-47d1-8dba-7da743ce539f.png" Id="R2c0ac1ca2ac24937" /></Relationships>
</file>