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fde4f49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f749a75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c90f020414d2d" /><Relationship Type="http://schemas.openxmlformats.org/officeDocument/2006/relationships/numbering" Target="/word/numbering.xml" Id="R396facb7f008489f" /><Relationship Type="http://schemas.openxmlformats.org/officeDocument/2006/relationships/settings" Target="/word/settings.xml" Id="R28759a184fbc4bb5" /><Relationship Type="http://schemas.openxmlformats.org/officeDocument/2006/relationships/image" Target="/word/media/731dcca4-ea78-4f03-a5f0-e5c6fc6a11d2.png" Id="R7750f749a75e447c" /></Relationships>
</file>