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0b1b0bacd543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d852e2663047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Poland,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8222d8c8034e75" /><Relationship Type="http://schemas.openxmlformats.org/officeDocument/2006/relationships/numbering" Target="/word/numbering.xml" Id="Rc43c6e2ec58d4228" /><Relationship Type="http://schemas.openxmlformats.org/officeDocument/2006/relationships/settings" Target="/word/settings.xml" Id="Rddbb5f611dd24a66" /><Relationship Type="http://schemas.openxmlformats.org/officeDocument/2006/relationships/image" Target="/word/media/378ed97b-06ab-4b49-bb55-677af77c6e41.png" Id="R64d852e266304738" /></Relationships>
</file>