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238790253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453a3d44e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Richmond,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2bc0fd6c54eb4" /><Relationship Type="http://schemas.openxmlformats.org/officeDocument/2006/relationships/numbering" Target="/word/numbering.xml" Id="Rca628cdb14d8448d" /><Relationship Type="http://schemas.openxmlformats.org/officeDocument/2006/relationships/settings" Target="/word/settings.xml" Id="R1584ec070c674c80" /><Relationship Type="http://schemas.openxmlformats.org/officeDocument/2006/relationships/image" Target="/word/media/022f7f6e-3cac-43e2-aba7-71a3acfb399c.png" Id="R5c7453a3d44e436b" /></Relationships>
</file>