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5aea25c8f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329a52583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Roxana,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77a1af9f24a27" /><Relationship Type="http://schemas.openxmlformats.org/officeDocument/2006/relationships/numbering" Target="/word/numbering.xml" Id="R6633b2798249435c" /><Relationship Type="http://schemas.openxmlformats.org/officeDocument/2006/relationships/settings" Target="/word/settings.xml" Id="Ree27ce1de2914f9c" /><Relationship Type="http://schemas.openxmlformats.org/officeDocument/2006/relationships/image" Target="/word/media/85897f1e-dec7-4507-8f82-cbb194a2060c.png" Id="R7d4329a5258341bd" /></Relationships>
</file>