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eda3927eb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a7859bd42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Seaside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f578f61b24447" /><Relationship Type="http://schemas.openxmlformats.org/officeDocument/2006/relationships/numbering" Target="/word/numbering.xml" Id="Rf28dea2aa8cc45d1" /><Relationship Type="http://schemas.openxmlformats.org/officeDocument/2006/relationships/settings" Target="/word/settings.xml" Id="Rfe2999fca5ae4c4a" /><Relationship Type="http://schemas.openxmlformats.org/officeDocument/2006/relationships/image" Target="/word/media/4e492d8a-c8e9-443c-860b-4c04798155b3.png" Id="Raa9a7859bd424ba8" /></Relationships>
</file>