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9755cbd25248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81d76ab53c44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 Seaville,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5ad1e8172347f8" /><Relationship Type="http://schemas.openxmlformats.org/officeDocument/2006/relationships/numbering" Target="/word/numbering.xml" Id="Rfe0aff3ded4a4aab" /><Relationship Type="http://schemas.openxmlformats.org/officeDocument/2006/relationships/settings" Target="/word/settings.xml" Id="R5969366755bc473f" /><Relationship Type="http://schemas.openxmlformats.org/officeDocument/2006/relationships/image" Target="/word/media/2e0a3c29-1703-44f2-8d27-f4e4b530d57b.png" Id="R9581d76ab53c44fa" /></Relationships>
</file>