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f86b89d7f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93af90d61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46b27e22a43f3" /><Relationship Type="http://schemas.openxmlformats.org/officeDocument/2006/relationships/numbering" Target="/word/numbering.xml" Id="Rb58ece2d670042ef" /><Relationship Type="http://schemas.openxmlformats.org/officeDocument/2006/relationships/settings" Target="/word/settings.xml" Id="Rfecb5731fa5544a5" /><Relationship Type="http://schemas.openxmlformats.org/officeDocument/2006/relationships/image" Target="/word/media/86661ec3-a988-476f-b90c-7cd33b3c0808.png" Id="Rabf93af90d6140c3" /></Relationships>
</file>