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a02dcbbee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cf49bab4d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Shore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421dfc9544a37" /><Relationship Type="http://schemas.openxmlformats.org/officeDocument/2006/relationships/numbering" Target="/word/numbering.xml" Id="R4a7cc2cacebe49eb" /><Relationship Type="http://schemas.openxmlformats.org/officeDocument/2006/relationships/settings" Target="/word/settings.xml" Id="R4f7b6be07d244c4d" /><Relationship Type="http://schemas.openxmlformats.org/officeDocument/2006/relationships/image" Target="/word/media/49cb9dc0-2b0f-44b4-8a14-67c3070e348d.png" Id="R2eccf49bab4d49a5" /></Relationships>
</file>