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6269ed308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eeec649ab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Snohomish,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c268884b64ccb" /><Relationship Type="http://schemas.openxmlformats.org/officeDocument/2006/relationships/numbering" Target="/word/numbering.xml" Id="Rd49bb04e47dc4678" /><Relationship Type="http://schemas.openxmlformats.org/officeDocument/2006/relationships/settings" Target="/word/settings.xml" Id="R3f25a2ff2c464fb2" /><Relationship Type="http://schemas.openxmlformats.org/officeDocument/2006/relationships/image" Target="/word/media/e3592fd0-502f-43df-9ec6-57d4c797416a.png" Id="R965eeec649ab4af2" /></Relationships>
</file>