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be2705ffe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698e72647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Sodus,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eb9963c624c80" /><Relationship Type="http://schemas.openxmlformats.org/officeDocument/2006/relationships/numbering" Target="/word/numbering.xml" Id="R8730fadedce64154" /><Relationship Type="http://schemas.openxmlformats.org/officeDocument/2006/relationships/settings" Target="/word/settings.xml" Id="Rc6823623f04b4fe7" /><Relationship Type="http://schemas.openxmlformats.org/officeDocument/2006/relationships/image" Target="/word/media/08ef06b0-2364-40b8-98d0-6eb30950692c.png" Id="R05e698e726474900" /></Relationships>
</file>