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bfba99e37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3fdbabcd0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Unadilla,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d76d499724f68" /><Relationship Type="http://schemas.openxmlformats.org/officeDocument/2006/relationships/numbering" Target="/word/numbering.xml" Id="R3b461123c0c748b2" /><Relationship Type="http://schemas.openxmlformats.org/officeDocument/2006/relationships/settings" Target="/word/settings.xml" Id="R6122554a2d054ca0" /><Relationship Type="http://schemas.openxmlformats.org/officeDocument/2006/relationships/image" Target="/word/media/f589df91-fa08-4be2-85a9-935821e18188.png" Id="R4403fdbabcd04d03" /></Relationships>
</file>