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31d1b4e58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6f56f0e40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Valley Stream,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a8c491b12411f" /><Relationship Type="http://schemas.openxmlformats.org/officeDocument/2006/relationships/numbering" Target="/word/numbering.xml" Id="R6cda03df50c649a8" /><Relationship Type="http://schemas.openxmlformats.org/officeDocument/2006/relationships/settings" Target="/word/settings.xml" Id="R61e8b2c079a14c71" /><Relationship Type="http://schemas.openxmlformats.org/officeDocument/2006/relationships/image" Target="/word/media/9a83181a-e664-4c43-a557-47f6097ba67b.png" Id="R55b6f56f0e4042a3" /></Relationships>
</file>