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f727e9b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0c269ce7e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8c0c03f147d3" /><Relationship Type="http://schemas.openxmlformats.org/officeDocument/2006/relationships/numbering" Target="/word/numbering.xml" Id="R454eff1b7f734d41" /><Relationship Type="http://schemas.openxmlformats.org/officeDocument/2006/relationships/settings" Target="/word/settings.xml" Id="R6899559583304075" /><Relationship Type="http://schemas.openxmlformats.org/officeDocument/2006/relationships/image" Target="/word/media/7c6c86af-1a90-49f8-9ba1-3c5e1e3e3d5b.png" Id="R53e0c269ce7e4ab1" /></Relationships>
</file>