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d51843c33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4c2833eeb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Vinemont,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b1817f4534288" /><Relationship Type="http://schemas.openxmlformats.org/officeDocument/2006/relationships/numbering" Target="/word/numbering.xml" Id="R3190c23f5936487a" /><Relationship Type="http://schemas.openxmlformats.org/officeDocument/2006/relationships/settings" Target="/word/settings.xml" Id="R2a324772cd054155" /><Relationship Type="http://schemas.openxmlformats.org/officeDocument/2006/relationships/image" Target="/word/media/67a842ef-491c-4945-b6cf-960288760e9b.png" Id="R9394c2833eeb4312" /></Relationships>
</file>