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30d08fd2046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589e6ec48f4c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Wales,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681ee0774c4827" /><Relationship Type="http://schemas.openxmlformats.org/officeDocument/2006/relationships/numbering" Target="/word/numbering.xml" Id="R1a03f528d4d84706" /><Relationship Type="http://schemas.openxmlformats.org/officeDocument/2006/relationships/settings" Target="/word/settings.xml" Id="R532e2d2d55f04b03" /><Relationship Type="http://schemas.openxmlformats.org/officeDocument/2006/relationships/image" Target="/word/media/20a4dd5f-2acd-45df-b9f5-8aa937cc26c6.png" Id="R71589e6ec48f4c46" /></Relationships>
</file>