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4759d11e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d38c0e19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Westerlo,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88a2214d4784" /><Relationship Type="http://schemas.openxmlformats.org/officeDocument/2006/relationships/numbering" Target="/word/numbering.xml" Id="Rb08e42eb058b48c2" /><Relationship Type="http://schemas.openxmlformats.org/officeDocument/2006/relationships/settings" Target="/word/settings.xml" Id="R8d66b59d67ef425b" /><Relationship Type="http://schemas.openxmlformats.org/officeDocument/2006/relationships/image" Target="/word/media/56ba1f69-b760-4017-8459-4c94cc058ca6.png" Id="R2a9dd38c0e194cac" /></Relationships>
</file>