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5386760b2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a7e7c7404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Westerlo,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1eaad939e4991" /><Relationship Type="http://schemas.openxmlformats.org/officeDocument/2006/relationships/numbering" Target="/word/numbering.xml" Id="Rd1e0ffebf27a4536" /><Relationship Type="http://schemas.openxmlformats.org/officeDocument/2006/relationships/settings" Target="/word/settings.xml" Id="R8bccfe49cdd74a60" /><Relationship Type="http://schemas.openxmlformats.org/officeDocument/2006/relationships/image" Target="/word/media/abe48279-bf14-4673-bb3f-8d92c1fd199b.png" Id="R333a7e7c74044a06" /></Relationships>
</file>