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85825f5d4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61624333349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Westport,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c5df2b0124ff1" /><Relationship Type="http://schemas.openxmlformats.org/officeDocument/2006/relationships/numbering" Target="/word/numbering.xml" Id="R09f54dc875b4404f" /><Relationship Type="http://schemas.openxmlformats.org/officeDocument/2006/relationships/settings" Target="/word/settings.xml" Id="Rd56cc03084c14b28" /><Relationship Type="http://schemas.openxmlformats.org/officeDocument/2006/relationships/image" Target="/word/media/6e384b5d-b050-4554-922d-b391c514f407.png" Id="R398616243333493c" /></Relationships>
</file>