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0e432ec76743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ed903c20e440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Westville,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ed5507d2ea4ac5" /><Relationship Type="http://schemas.openxmlformats.org/officeDocument/2006/relationships/numbering" Target="/word/numbering.xml" Id="R5717372e6d094a30" /><Relationship Type="http://schemas.openxmlformats.org/officeDocument/2006/relationships/settings" Target="/word/settings.xml" Id="R2c69ae2dd6fb4732" /><Relationship Type="http://schemas.openxmlformats.org/officeDocument/2006/relationships/image" Target="/word/media/bde878ca-e8cb-45ee-80c3-338e390a6fca.png" Id="Rcaed903c20e44049" /></Relationships>
</file>