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bdf75e254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d730da3a9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Wilson,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23f7c41054a16" /><Relationship Type="http://schemas.openxmlformats.org/officeDocument/2006/relationships/numbering" Target="/word/numbering.xml" Id="Rb1ecc2e0f2e7474a" /><Relationship Type="http://schemas.openxmlformats.org/officeDocument/2006/relationships/settings" Target="/word/settings.xml" Id="Rd698b5ce0b0744c0" /><Relationship Type="http://schemas.openxmlformats.org/officeDocument/2006/relationships/image" Target="/word/media/deb33303-dd16-46ae-927d-0ca888e48e18.png" Id="R471d730da3a946b6" /></Relationships>
</file>