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d65fbc145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b90f145c3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Wilton,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b584e99c74e15" /><Relationship Type="http://schemas.openxmlformats.org/officeDocument/2006/relationships/numbering" Target="/word/numbering.xml" Id="R15778a4af67d4e25" /><Relationship Type="http://schemas.openxmlformats.org/officeDocument/2006/relationships/settings" Target="/word/settings.xml" Id="R4ed8c84f08f947a7" /><Relationship Type="http://schemas.openxmlformats.org/officeDocument/2006/relationships/image" Target="/word/media/e720fc3d-1306-45af-99b9-c53132c9e439.png" Id="R2aeb90f145c34d4a" /></Relationships>
</file>