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51388fe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6e8a7c3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2a86ebe943e2" /><Relationship Type="http://schemas.openxmlformats.org/officeDocument/2006/relationships/numbering" Target="/word/numbering.xml" Id="Rd0525ef75fab4a6e" /><Relationship Type="http://schemas.openxmlformats.org/officeDocument/2006/relationships/settings" Target="/word/settings.xml" Id="R7a6361a7c4084786" /><Relationship Type="http://schemas.openxmlformats.org/officeDocument/2006/relationships/image" Target="/word/media/4812fc01-f92f-4e61-8f1d-1bac22ce35c2.png" Id="Rf5436e8a7c304c41" /></Relationships>
</file>