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c5ea18ce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80dcc76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Worthington,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7df24e514d52" /><Relationship Type="http://schemas.openxmlformats.org/officeDocument/2006/relationships/numbering" Target="/word/numbering.xml" Id="Ra168bdc796204fef" /><Relationship Type="http://schemas.openxmlformats.org/officeDocument/2006/relationships/settings" Target="/word/settings.xml" Id="Rb7bfadec4d794dac" /><Relationship Type="http://schemas.openxmlformats.org/officeDocument/2006/relationships/image" Target="/word/media/e33a245f-e47b-432a-a029-e4c14efa6ca6.png" Id="Ra6c080dcc76f435c" /></Relationships>
</file>