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37db6c7a1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37b3b4d18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Southbridge Commons,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ab3cc8c284e6f" /><Relationship Type="http://schemas.openxmlformats.org/officeDocument/2006/relationships/numbering" Target="/word/numbering.xml" Id="R64568715f00b4e1b" /><Relationship Type="http://schemas.openxmlformats.org/officeDocument/2006/relationships/settings" Target="/word/settings.xml" Id="R45930851e0484e74" /><Relationship Type="http://schemas.openxmlformats.org/officeDocument/2006/relationships/image" Target="/word/media/5986935f-67b7-4e91-aedf-01ce5326aa78.png" Id="R0f837b3b4d184934" /></Relationships>
</file>