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6c0e7cf6d2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3d54e86b84c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Southern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ca426e0db48ec" /><Relationship Type="http://schemas.openxmlformats.org/officeDocument/2006/relationships/numbering" Target="/word/numbering.xml" Id="R857b4282e1cb4cbf" /><Relationship Type="http://schemas.openxmlformats.org/officeDocument/2006/relationships/settings" Target="/word/settings.xml" Id="Redafe09238be433d" /><Relationship Type="http://schemas.openxmlformats.org/officeDocument/2006/relationships/image" Target="/word/media/fbdaf29d-497b-42f9-878a-f70a8151d5f3.png" Id="Rf4e3d54e86b84cbe" /></Relationships>
</file>