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cb51cc7af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a7534af0b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Meadows,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f0830e1fd4e7c" /><Relationship Type="http://schemas.openxmlformats.org/officeDocument/2006/relationships/numbering" Target="/word/numbering.xml" Id="R9a4eed5a909842fc" /><Relationship Type="http://schemas.openxmlformats.org/officeDocument/2006/relationships/settings" Target="/word/settings.xml" Id="Rb030b31ce3e648e5" /><Relationship Type="http://schemas.openxmlformats.org/officeDocument/2006/relationships/image" Target="/word/media/75327edb-ee23-431b-9e62-70333533b6cb.png" Id="Ra1aa7534af0b43c4" /></Relationships>
</file>