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399db25bc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c58080ffc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Southridge Subdivision 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35cd42ec14aa2" /><Relationship Type="http://schemas.openxmlformats.org/officeDocument/2006/relationships/numbering" Target="/word/numbering.xml" Id="Rdd2da05651854001" /><Relationship Type="http://schemas.openxmlformats.org/officeDocument/2006/relationships/settings" Target="/word/settings.xml" Id="R2aab0190d58140d4" /><Relationship Type="http://schemas.openxmlformats.org/officeDocument/2006/relationships/image" Target="/word/media/b251be2e-2703-4e3d-82a7-7042a98f2933.png" Id="R1a2c58080ffc4ea7" /></Relationships>
</file>