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99fa4a7a0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5a3c98df5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3330aa1946c7" /><Relationship Type="http://schemas.openxmlformats.org/officeDocument/2006/relationships/numbering" Target="/word/numbering.xml" Id="Rfc34d536c3634b45" /><Relationship Type="http://schemas.openxmlformats.org/officeDocument/2006/relationships/settings" Target="/word/settings.xml" Id="Rfa76307a27c04b95" /><Relationship Type="http://schemas.openxmlformats.org/officeDocument/2006/relationships/image" Target="/word/media/27c3e70c-24fc-4121-b2ab-2ad8ae324950.png" Id="R81b5a3c98df545e2" /></Relationships>
</file>