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4fc6fddd1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c282beff5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8a8f48a944381" /><Relationship Type="http://schemas.openxmlformats.org/officeDocument/2006/relationships/numbering" Target="/word/numbering.xml" Id="Rc2eec3f88f644648" /><Relationship Type="http://schemas.openxmlformats.org/officeDocument/2006/relationships/settings" Target="/word/settings.xml" Id="R7bf8d8d7af474353" /><Relationship Type="http://schemas.openxmlformats.org/officeDocument/2006/relationships/image" Target="/word/media/5bb551b8-d355-4b6b-b2a1-72377a45fde7.png" Id="R5f5c282beff546f6" /></Relationships>
</file>