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dade092b0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ed520911e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 Three and Four,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5acf750cf49ea" /><Relationship Type="http://schemas.openxmlformats.org/officeDocument/2006/relationships/numbering" Target="/word/numbering.xml" Id="Rc2ea0a55686046d3" /><Relationship Type="http://schemas.openxmlformats.org/officeDocument/2006/relationships/settings" Target="/word/settings.xml" Id="Ra96609569ff249ad" /><Relationship Type="http://schemas.openxmlformats.org/officeDocument/2006/relationships/image" Target="/word/media/7d38ea76-736d-488d-b342-40212ad6531c.png" Id="Ra17ed520911e41c6" /></Relationships>
</file>