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e8ea809a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305f327b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Souwilpa,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7ae015e34123" /><Relationship Type="http://schemas.openxmlformats.org/officeDocument/2006/relationships/numbering" Target="/word/numbering.xml" Id="Raf92f2cb4b734b42" /><Relationship Type="http://schemas.openxmlformats.org/officeDocument/2006/relationships/settings" Target="/word/settings.xml" Id="Rf40608774b7744fb" /><Relationship Type="http://schemas.openxmlformats.org/officeDocument/2006/relationships/image" Target="/word/media/c7b68a42-fdd1-4125-8370-540835ba8d3f.png" Id="R182305f327bc49c5" /></Relationships>
</file>