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f067eb4df741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8e1c9cef3343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Sowams,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a535ddd684fa5" /><Relationship Type="http://schemas.openxmlformats.org/officeDocument/2006/relationships/numbering" Target="/word/numbering.xml" Id="R244cec8afad049e5" /><Relationship Type="http://schemas.openxmlformats.org/officeDocument/2006/relationships/settings" Target="/word/settings.xml" Id="R0febcac675ae440b" /><Relationship Type="http://schemas.openxmlformats.org/officeDocument/2006/relationships/image" Target="/word/media/a9c5ffb4-e9c8-4eba-9f45-1d2b8f494da0.png" Id="Rf28e1c9cef33434a" /></Relationships>
</file>