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0360cd1e4e49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2f694fd03448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Spafford Valley,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bd641141ee4c8b" /><Relationship Type="http://schemas.openxmlformats.org/officeDocument/2006/relationships/numbering" Target="/word/numbering.xml" Id="Rb8d767bfea464146" /><Relationship Type="http://schemas.openxmlformats.org/officeDocument/2006/relationships/settings" Target="/word/settings.xml" Id="R7985b8352cc64c0e" /><Relationship Type="http://schemas.openxmlformats.org/officeDocument/2006/relationships/image" Target="/word/media/ea77a027-f789-4a44-b18e-34efd37c75d7.png" Id="Rc72f694fd034485f" /></Relationships>
</file>