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5cde83a86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104f21553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6afea4e2d43a0" /><Relationship Type="http://schemas.openxmlformats.org/officeDocument/2006/relationships/numbering" Target="/word/numbering.xml" Id="Ra420a93cb18d418f" /><Relationship Type="http://schemas.openxmlformats.org/officeDocument/2006/relationships/settings" Target="/word/settings.xml" Id="Rd7ef4f479de044fb" /><Relationship Type="http://schemas.openxmlformats.org/officeDocument/2006/relationships/image" Target="/word/media/02f1ae81-b22e-4fda-a292-18ed40ec66f7.png" Id="R876104f215534cf5" /></Relationships>
</file>