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ca1c68d27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834276f1e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Sparks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9fa422547416a" /><Relationship Type="http://schemas.openxmlformats.org/officeDocument/2006/relationships/numbering" Target="/word/numbering.xml" Id="R608163fec19540e4" /><Relationship Type="http://schemas.openxmlformats.org/officeDocument/2006/relationships/settings" Target="/word/settings.xml" Id="R08f5ae41a1ff42de" /><Relationship Type="http://schemas.openxmlformats.org/officeDocument/2006/relationships/image" Target="/word/media/0b8241f1-7acb-4210-aaba-b27c2816dbc2.png" Id="R231834276f1e420a" /></Relationships>
</file>