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3534c6452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1df33d4d6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Sparrows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1f8b63c4940e5" /><Relationship Type="http://schemas.openxmlformats.org/officeDocument/2006/relationships/numbering" Target="/word/numbering.xml" Id="R04aa5daf55fb453b" /><Relationship Type="http://schemas.openxmlformats.org/officeDocument/2006/relationships/settings" Target="/word/settings.xml" Id="Rfbd721cd8ebc4494" /><Relationship Type="http://schemas.openxmlformats.org/officeDocument/2006/relationships/image" Target="/word/media/49d39a27-1e07-42ab-ada8-44df8e84c67e.png" Id="R5721df33d4d64151" /></Relationships>
</file>