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b217dbdae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bb697a50a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Spauldings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9a5e54bcd4bc9" /><Relationship Type="http://schemas.openxmlformats.org/officeDocument/2006/relationships/numbering" Target="/word/numbering.xml" Id="R599fbf3622b64003" /><Relationship Type="http://schemas.openxmlformats.org/officeDocument/2006/relationships/settings" Target="/word/settings.xml" Id="R78342a9150e047b6" /><Relationship Type="http://schemas.openxmlformats.org/officeDocument/2006/relationships/image" Target="/word/media/957bf35c-47e6-49e6-9dc9-8c73713d2003.png" Id="R6b9bb697a50a4dc1" /></Relationships>
</file>