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3903f0c7e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caafd7252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Spawn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4d8f16a3a4c40" /><Relationship Type="http://schemas.openxmlformats.org/officeDocument/2006/relationships/numbering" Target="/word/numbering.xml" Id="Rd66570b6a2fa4a8c" /><Relationship Type="http://schemas.openxmlformats.org/officeDocument/2006/relationships/settings" Target="/word/settings.xml" Id="Rb90bd4f949ae4c5b" /><Relationship Type="http://schemas.openxmlformats.org/officeDocument/2006/relationships/image" Target="/word/media/47becb33-1283-4893-b0d9-9106c82f557e.png" Id="R008caafd72524d97" /></Relationships>
</file>