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5ec1c5872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78d335d13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Spawn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a001b47604ce4" /><Relationship Type="http://schemas.openxmlformats.org/officeDocument/2006/relationships/numbering" Target="/word/numbering.xml" Id="R22fa584256b742bc" /><Relationship Type="http://schemas.openxmlformats.org/officeDocument/2006/relationships/settings" Target="/word/settings.xml" Id="R2913422282d04095" /><Relationship Type="http://schemas.openxmlformats.org/officeDocument/2006/relationships/image" Target="/word/media/24209512-7416-40a4-8c2a-667f3fe897a2.png" Id="R2e678d335d134773" /></Relationships>
</file>