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ea0b0891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cdaf87de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Speck Oaks,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2b9778a44f9f" /><Relationship Type="http://schemas.openxmlformats.org/officeDocument/2006/relationships/numbering" Target="/word/numbering.xml" Id="R0c1255a69e7f40ad" /><Relationship Type="http://schemas.openxmlformats.org/officeDocument/2006/relationships/settings" Target="/word/settings.xml" Id="R5bbba5a7be25404f" /><Relationship Type="http://schemas.openxmlformats.org/officeDocument/2006/relationships/image" Target="/word/media/6fe996c7-8f66-48d5-9456-5dae69b8a117.png" Id="Rad6ccdaf87de4cde" /></Relationships>
</file>