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901840a2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297b573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Spellacy,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12df81a941a6" /><Relationship Type="http://schemas.openxmlformats.org/officeDocument/2006/relationships/numbering" Target="/word/numbering.xml" Id="R693cb9d6ae9541fa" /><Relationship Type="http://schemas.openxmlformats.org/officeDocument/2006/relationships/settings" Target="/word/settings.xml" Id="Rb568d1d440674afa" /><Relationship Type="http://schemas.openxmlformats.org/officeDocument/2006/relationships/image" Target="/word/media/e2884b03-0265-4371-8d08-0b70ffda29fb.png" Id="Re8b8297b573841d7" /></Relationships>
</file>