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e95dcb8694e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5dd23746d1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Spencer Store,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89b612f7c4e86" /><Relationship Type="http://schemas.openxmlformats.org/officeDocument/2006/relationships/numbering" Target="/word/numbering.xml" Id="Rd573b9460db74dc5" /><Relationship Type="http://schemas.openxmlformats.org/officeDocument/2006/relationships/settings" Target="/word/settings.xml" Id="R952ce5d67e2543f7" /><Relationship Type="http://schemas.openxmlformats.org/officeDocument/2006/relationships/image" Target="/word/media/a32a1daf-9325-41ea-be90-6d77ed33d2b7.png" Id="R345dd23746d148f4" /></Relationships>
</file>