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dc6b48474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705ebe229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Spencers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e7e2c17d64294" /><Relationship Type="http://schemas.openxmlformats.org/officeDocument/2006/relationships/numbering" Target="/word/numbering.xml" Id="Rdcd2e9f3498e493d" /><Relationship Type="http://schemas.openxmlformats.org/officeDocument/2006/relationships/settings" Target="/word/settings.xml" Id="R876f24f86a9d4d35" /><Relationship Type="http://schemas.openxmlformats.org/officeDocument/2006/relationships/image" Target="/word/media/3f17e32f-36fe-4ea3-a4a3-f7227d0bd56f.png" Id="Rc07705ebe2294a5a" /></Relationships>
</file>