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cd2988af4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5c44da644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eec1cfe1a4421" /><Relationship Type="http://schemas.openxmlformats.org/officeDocument/2006/relationships/numbering" Target="/word/numbering.xml" Id="R0ea01527d06546e6" /><Relationship Type="http://schemas.openxmlformats.org/officeDocument/2006/relationships/settings" Target="/word/settings.xml" Id="Rb8c2ca7bee2548f2" /><Relationship Type="http://schemas.openxmlformats.org/officeDocument/2006/relationships/image" Target="/word/media/541fe958-ee94-46f3-a058-de99cd8ae6e0.png" Id="R0995c44da6444a6c" /></Relationships>
</file>